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8A7CA" w14:textId="77777777" w:rsidR="0030181A" w:rsidRDefault="003F4999" w:rsidP="004878FD">
      <w:pPr>
        <w:pStyle w:val="Web"/>
        <w:shd w:val="clear" w:color="auto" w:fill="FFFFFF"/>
        <w:spacing w:before="0" w:beforeAutospacing="0" w:line="360" w:lineRule="exact"/>
        <w:jc w:val="center"/>
        <w:rPr>
          <w:rStyle w:val="a3"/>
          <w:rFonts w:ascii="標楷體" w:eastAsia="標楷體" w:hAnsi="標楷體" w:cs="Segoe UI"/>
          <w:color w:val="C45911" w:themeColor="accent2" w:themeShade="BF"/>
          <w:sz w:val="32"/>
          <w:szCs w:val="32"/>
        </w:rPr>
      </w:pPr>
      <w:bookmarkStart w:id="0" w:name="_GoBack"/>
      <w:bookmarkEnd w:id="0"/>
      <w:r w:rsidRPr="00C5245E">
        <w:rPr>
          <w:rStyle w:val="a3"/>
          <w:rFonts w:ascii="標楷體" w:eastAsia="標楷體" w:hAnsi="標楷體" w:cs="Segoe UI"/>
          <w:color w:val="C45911" w:themeColor="accent2" w:themeShade="BF"/>
          <w:sz w:val="32"/>
          <w:szCs w:val="32"/>
        </w:rPr>
        <w:t>宜蘭縣</w:t>
      </w:r>
      <w:r w:rsidRPr="00C5245E">
        <w:rPr>
          <w:rStyle w:val="a3"/>
          <w:rFonts w:ascii="標楷體" w:eastAsia="標楷體" w:hAnsi="標楷體" w:cs="Segoe UI" w:hint="eastAsia"/>
          <w:color w:val="C45911" w:themeColor="accent2" w:themeShade="BF"/>
          <w:sz w:val="32"/>
          <w:szCs w:val="32"/>
        </w:rPr>
        <w:t>礁溪</w:t>
      </w:r>
      <w:r w:rsidRPr="00C5245E">
        <w:rPr>
          <w:rStyle w:val="a3"/>
          <w:rFonts w:ascii="標楷體" w:eastAsia="標楷體" w:hAnsi="標楷體" w:cs="Segoe UI"/>
          <w:color w:val="C45911" w:themeColor="accent2" w:themeShade="BF"/>
          <w:sz w:val="32"/>
          <w:szCs w:val="32"/>
        </w:rPr>
        <w:t>樂齡中心</w:t>
      </w:r>
      <w:r w:rsidRPr="00C5245E">
        <w:rPr>
          <w:rStyle w:val="a3"/>
          <w:rFonts w:ascii="標楷體" w:eastAsia="標楷體" w:hAnsi="標楷體" w:cs="Segoe UI" w:hint="eastAsia"/>
          <w:color w:val="C45911" w:themeColor="accent2" w:themeShade="BF"/>
          <w:sz w:val="32"/>
          <w:szCs w:val="32"/>
        </w:rPr>
        <w:t>分部-龍潭社區</w:t>
      </w:r>
    </w:p>
    <w:p w14:paraId="3415C7F5" w14:textId="18A1C080" w:rsidR="003F4999" w:rsidRPr="00C5245E" w:rsidRDefault="003F4999" w:rsidP="004878FD">
      <w:pPr>
        <w:pStyle w:val="Web"/>
        <w:shd w:val="clear" w:color="auto" w:fill="FFFFFF"/>
        <w:spacing w:before="0" w:beforeAutospacing="0" w:line="360" w:lineRule="exact"/>
        <w:jc w:val="center"/>
        <w:rPr>
          <w:rFonts w:ascii="標楷體" w:eastAsia="標楷體" w:hAnsi="標楷體" w:cs="Segoe UI"/>
          <w:color w:val="C45911" w:themeColor="accent2" w:themeShade="BF"/>
          <w:sz w:val="32"/>
          <w:szCs w:val="32"/>
        </w:rPr>
      </w:pPr>
      <w:r w:rsidRPr="00C5245E">
        <w:rPr>
          <w:rStyle w:val="a3"/>
          <w:rFonts w:ascii="標楷體" w:eastAsia="標楷體" w:hAnsi="標楷體" w:cs="Segoe UI"/>
          <w:color w:val="C45911" w:themeColor="accent2" w:themeShade="BF"/>
          <w:sz w:val="32"/>
          <w:szCs w:val="32"/>
        </w:rPr>
        <w:t>11</w:t>
      </w:r>
      <w:r w:rsidR="00CE01A9">
        <w:rPr>
          <w:rStyle w:val="a3"/>
          <w:rFonts w:ascii="標楷體" w:eastAsia="標楷體" w:hAnsi="標楷體" w:cs="Segoe UI" w:hint="eastAsia"/>
          <w:color w:val="C45911" w:themeColor="accent2" w:themeShade="BF"/>
          <w:sz w:val="32"/>
          <w:szCs w:val="32"/>
        </w:rPr>
        <w:t>3</w:t>
      </w:r>
      <w:r w:rsidRPr="00C5245E">
        <w:rPr>
          <w:rStyle w:val="a3"/>
          <w:rFonts w:ascii="標楷體" w:eastAsia="標楷體" w:hAnsi="標楷體" w:cs="Segoe UI"/>
          <w:color w:val="C45911" w:themeColor="accent2" w:themeShade="BF"/>
          <w:sz w:val="32"/>
          <w:szCs w:val="32"/>
        </w:rPr>
        <w:t>年</w:t>
      </w:r>
      <w:r w:rsidR="00202279">
        <w:rPr>
          <w:rStyle w:val="a3"/>
          <w:rFonts w:ascii="標楷體" w:eastAsia="標楷體" w:hAnsi="標楷體" w:cs="Segoe UI" w:hint="eastAsia"/>
          <w:color w:val="C45911" w:themeColor="accent2" w:themeShade="BF"/>
          <w:sz w:val="32"/>
          <w:szCs w:val="32"/>
        </w:rPr>
        <w:t>1</w:t>
      </w:r>
      <w:r w:rsidR="003A63D0">
        <w:rPr>
          <w:rStyle w:val="a3"/>
          <w:rFonts w:ascii="標楷體" w:eastAsia="標楷體" w:hAnsi="標楷體" w:cs="Segoe UI" w:hint="eastAsia"/>
          <w:color w:val="C45911" w:themeColor="accent2" w:themeShade="BF"/>
          <w:sz w:val="32"/>
          <w:szCs w:val="32"/>
        </w:rPr>
        <w:t>2</w:t>
      </w:r>
      <w:r w:rsidRPr="00C5245E">
        <w:rPr>
          <w:rStyle w:val="a3"/>
          <w:rFonts w:ascii="標楷體" w:eastAsia="標楷體" w:hAnsi="標楷體" w:cs="Segoe UI"/>
          <w:color w:val="C45911" w:themeColor="accent2" w:themeShade="BF"/>
          <w:sz w:val="32"/>
          <w:szCs w:val="32"/>
        </w:rPr>
        <w:t>月課程活動表</w:t>
      </w:r>
    </w:p>
    <w:p w14:paraId="42A4C477" w14:textId="5E69FE22" w:rsidR="003F4999" w:rsidRPr="00C5245E" w:rsidRDefault="003F4999" w:rsidP="004878FD">
      <w:pPr>
        <w:pStyle w:val="Web"/>
        <w:shd w:val="clear" w:color="auto" w:fill="FFFFFF"/>
        <w:spacing w:before="0" w:beforeAutospacing="0" w:line="200" w:lineRule="exact"/>
        <w:rPr>
          <w:rFonts w:ascii="標楷體" w:eastAsia="標楷體" w:hAnsi="標楷體" w:cs="Segoe UI"/>
          <w:color w:val="212529"/>
        </w:rPr>
      </w:pPr>
      <w:r w:rsidRPr="00C5245E">
        <w:rPr>
          <w:rStyle w:val="a3"/>
          <w:rFonts w:ascii="標楷體" w:eastAsia="標楷體" w:hAnsi="標楷體" w:cs="Segoe UI" w:hint="eastAsia"/>
          <w:color w:val="212529"/>
        </w:rPr>
        <w:t>礁溪</w:t>
      </w:r>
      <w:r w:rsidRPr="00C5245E">
        <w:rPr>
          <w:rStyle w:val="a3"/>
          <w:rFonts w:ascii="標楷體" w:eastAsia="標楷體" w:hAnsi="標楷體" w:cs="Segoe UI"/>
          <w:color w:val="212529"/>
        </w:rPr>
        <w:t>樂齡中心</w:t>
      </w:r>
      <w:r w:rsidRPr="00C5245E">
        <w:rPr>
          <w:rStyle w:val="a3"/>
          <w:rFonts w:ascii="標楷體" w:eastAsia="標楷體" w:hAnsi="標楷體" w:cs="Segoe UI" w:hint="eastAsia"/>
          <w:color w:val="212529"/>
        </w:rPr>
        <w:t>分部-龍潭社區</w:t>
      </w:r>
      <w:r w:rsidRPr="00C5245E">
        <w:rPr>
          <w:rStyle w:val="a3"/>
          <w:rFonts w:ascii="標楷體" w:eastAsia="標楷體" w:hAnsi="標楷體" w:cs="Segoe UI"/>
          <w:color w:val="212529"/>
        </w:rPr>
        <w:t xml:space="preserve"> 連絡電話:03-9</w:t>
      </w:r>
      <w:r w:rsidRPr="00C5245E">
        <w:rPr>
          <w:rStyle w:val="a3"/>
          <w:rFonts w:ascii="標楷體" w:eastAsia="標楷體" w:hAnsi="標楷體" w:cs="Segoe UI" w:hint="eastAsia"/>
          <w:color w:val="212529"/>
        </w:rPr>
        <w:t>283880</w:t>
      </w:r>
      <w:r w:rsidRPr="00C5245E">
        <w:rPr>
          <w:rStyle w:val="a3"/>
          <w:rFonts w:ascii="標楷體" w:eastAsia="標楷體" w:hAnsi="標楷體" w:cs="Segoe UI"/>
          <w:color w:val="212529"/>
        </w:rPr>
        <w:t xml:space="preserve"> 分機</w:t>
      </w:r>
      <w:r w:rsidRPr="00C5245E">
        <w:rPr>
          <w:rStyle w:val="a3"/>
          <w:rFonts w:ascii="標楷體" w:eastAsia="標楷體" w:hAnsi="標楷體" w:cs="Segoe UI" w:hint="eastAsia"/>
          <w:color w:val="212529"/>
        </w:rPr>
        <w:t>910</w:t>
      </w:r>
      <w:r w:rsidR="00A87275">
        <w:rPr>
          <w:rStyle w:val="a3"/>
          <w:rFonts w:ascii="標楷體" w:eastAsia="標楷體" w:hAnsi="標楷體" w:cs="Segoe UI" w:hint="eastAsia"/>
          <w:color w:val="212529"/>
        </w:rPr>
        <w:t>1</w:t>
      </w:r>
      <w:r w:rsidRPr="00C5245E">
        <w:rPr>
          <w:rStyle w:val="a3"/>
          <w:rFonts w:ascii="標楷體" w:eastAsia="標楷體" w:hAnsi="標楷體" w:cs="Segoe UI" w:hint="eastAsia"/>
          <w:color w:val="212529"/>
        </w:rPr>
        <w:t xml:space="preserve"> </w:t>
      </w:r>
      <w:r w:rsidR="00A87275">
        <w:rPr>
          <w:rStyle w:val="a3"/>
          <w:rFonts w:ascii="標楷體" w:eastAsia="標楷體" w:hAnsi="標楷體" w:cs="Segoe UI" w:hint="eastAsia"/>
          <w:color w:val="212529"/>
        </w:rPr>
        <w:t>黃</w:t>
      </w:r>
      <w:r w:rsidRPr="00C5245E">
        <w:rPr>
          <w:rStyle w:val="a3"/>
          <w:rFonts w:ascii="標楷體" w:eastAsia="標楷體" w:hAnsi="標楷體" w:cs="Segoe UI" w:hint="eastAsia"/>
          <w:color w:val="212529"/>
        </w:rPr>
        <w:t>小姐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867"/>
        <w:gridCol w:w="2232"/>
        <w:gridCol w:w="1559"/>
        <w:gridCol w:w="1134"/>
        <w:gridCol w:w="1283"/>
      </w:tblGrid>
      <w:tr w:rsidR="003F4999" w:rsidRPr="00314050" w14:paraId="3A38DDDC" w14:textId="77777777" w:rsidTr="008E2923">
        <w:trPr>
          <w:trHeight w:val="840"/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1E77D" w14:textId="77777777" w:rsidR="003F4999" w:rsidRPr="00314050" w:rsidRDefault="003F4999" w:rsidP="00314050">
            <w:pPr>
              <w:widowControl/>
              <w:spacing w:after="100" w:afterAutospacing="1"/>
              <w:jc w:val="center"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14050">
              <w:rPr>
                <w:rFonts w:ascii="標楷體" w:eastAsia="標楷體" w:hAnsi="標楷體" w:cs="Segoe UI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A9395" w14:textId="77777777" w:rsidR="003F4999" w:rsidRPr="00314050" w:rsidRDefault="003F4999" w:rsidP="00314050">
            <w:pPr>
              <w:widowControl/>
              <w:spacing w:after="100" w:afterAutospacing="1"/>
              <w:jc w:val="center"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14050">
              <w:rPr>
                <w:rFonts w:ascii="標楷體" w:eastAsia="標楷體" w:hAnsi="標楷體" w:cs="Segoe UI"/>
                <w:b/>
                <w:bCs/>
                <w:kern w:val="0"/>
                <w:szCs w:val="24"/>
              </w:rPr>
              <w:t>課程名稱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C878E" w14:textId="77777777" w:rsidR="003F4999" w:rsidRPr="00314050" w:rsidRDefault="003F4999" w:rsidP="00314050">
            <w:pPr>
              <w:widowControl/>
              <w:spacing w:after="100" w:afterAutospacing="1"/>
              <w:jc w:val="center"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14050">
              <w:rPr>
                <w:rFonts w:ascii="標楷體" w:eastAsia="標楷體" w:hAnsi="標楷體" w:cs="Segoe UI"/>
                <w:b/>
                <w:bCs/>
                <w:kern w:val="0"/>
                <w:szCs w:val="24"/>
              </w:rPr>
              <w:t>上課日期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5936EA" w14:textId="77777777" w:rsidR="003F4999" w:rsidRPr="00314050" w:rsidRDefault="003F4999" w:rsidP="00314050">
            <w:pPr>
              <w:widowControl/>
              <w:spacing w:after="100" w:afterAutospacing="1"/>
              <w:jc w:val="center"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14050">
              <w:rPr>
                <w:rFonts w:ascii="標楷體" w:eastAsia="標楷體" w:hAnsi="標楷體" w:cs="Segoe UI"/>
                <w:b/>
                <w:bCs/>
                <w:kern w:val="0"/>
                <w:szCs w:val="24"/>
              </w:rPr>
              <w:t>上課地點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9C912A" w14:textId="77777777" w:rsidR="003F4999" w:rsidRPr="00314050" w:rsidRDefault="003F4999" w:rsidP="00314050">
            <w:pPr>
              <w:widowControl/>
              <w:spacing w:after="100" w:afterAutospacing="1"/>
              <w:jc w:val="center"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14050">
              <w:rPr>
                <w:rFonts w:ascii="標楷體" w:eastAsia="標楷體" w:hAnsi="標楷體" w:cs="Segoe UI"/>
                <w:b/>
                <w:bCs/>
                <w:kern w:val="0"/>
                <w:szCs w:val="24"/>
              </w:rPr>
              <w:t>講師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79D04C" w14:textId="77777777" w:rsidR="003F4999" w:rsidRPr="00314050" w:rsidRDefault="003F4999" w:rsidP="00314050">
            <w:pPr>
              <w:widowControl/>
              <w:spacing w:after="100" w:afterAutospacing="1"/>
              <w:jc w:val="center"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14050">
              <w:rPr>
                <w:rFonts w:ascii="標楷體" w:eastAsia="標楷體" w:hAnsi="標楷體" w:cs="Segoe UI"/>
                <w:b/>
                <w:bCs/>
                <w:kern w:val="0"/>
                <w:szCs w:val="24"/>
              </w:rPr>
              <w:t>報名費用</w:t>
            </w:r>
          </w:p>
        </w:tc>
      </w:tr>
      <w:tr w:rsidR="00202279" w:rsidRPr="00314050" w14:paraId="273F7E70" w14:textId="77777777" w:rsidTr="008E2923">
        <w:trPr>
          <w:trHeight w:val="106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425F" w14:textId="43095A75" w:rsidR="00202279" w:rsidRPr="00146D35" w:rsidRDefault="00202279" w:rsidP="00202279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EB56" w14:textId="21DAFB61" w:rsidR="00202279" w:rsidRPr="00146D35" w:rsidRDefault="003A63D0" w:rsidP="00202279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銀髮體適能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3F38" w14:textId="77777777" w:rsidR="00202279" w:rsidRDefault="00A461C9" w:rsidP="0020227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19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 xml:space="preserve"> 12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25</w:t>
            </w:r>
          </w:p>
          <w:p w14:paraId="7C991E40" w14:textId="63E65295" w:rsidR="00A461C9" w:rsidRPr="00146D35" w:rsidRDefault="00A461C9" w:rsidP="0020227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10:00-11:00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6DD38" w14:textId="77777777" w:rsidR="00202279" w:rsidRDefault="00202279" w:rsidP="0020227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</w:t>
            </w:r>
            <w:r w:rsidRPr="0068417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社區</w:t>
            </w:r>
          </w:p>
          <w:p w14:paraId="192A7F8E" w14:textId="0B417FB2" w:rsidR="00202279" w:rsidRPr="00146D35" w:rsidRDefault="00202279" w:rsidP="0020227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1945" w14:textId="682C1E68" w:rsidR="00202279" w:rsidRPr="00146D35" w:rsidRDefault="00A461C9" w:rsidP="00202279">
            <w:pPr>
              <w:widowControl/>
              <w:spacing w:after="100" w:afterAutospacing="1" w:line="30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林呂金粉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225C2" w14:textId="7CC65409" w:rsidR="00202279" w:rsidRPr="00146D35" w:rsidRDefault="00202279" w:rsidP="00202279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202279" w:rsidRPr="00314050" w14:paraId="401ACB71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E980D" w14:textId="273FC83B" w:rsidR="00202279" w:rsidRPr="00146D35" w:rsidRDefault="00202279" w:rsidP="00202279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C03AB" w14:textId="56275FD5" w:rsidR="00202279" w:rsidRPr="00146D35" w:rsidRDefault="003A63D0" w:rsidP="00202279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銀髮體適能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798E1" w14:textId="77777777" w:rsidR="00202279" w:rsidRDefault="00A461C9" w:rsidP="0020227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12/11</w:t>
            </w:r>
          </w:p>
          <w:p w14:paraId="30255B8A" w14:textId="625EED98" w:rsidR="00A461C9" w:rsidRPr="00146D35" w:rsidRDefault="00A461C9" w:rsidP="0020227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09:00-10:00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B6F71" w14:textId="77777777" w:rsidR="00202279" w:rsidRPr="001312C4" w:rsidRDefault="00202279" w:rsidP="00202279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312C4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龍潭社區</w:t>
            </w:r>
          </w:p>
          <w:p w14:paraId="24357B40" w14:textId="0C5F19CC" w:rsidR="00202279" w:rsidRPr="00146D35" w:rsidRDefault="00202279" w:rsidP="00202279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312C4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60FFB" w14:textId="0247AEA2" w:rsidR="00202279" w:rsidRPr="00146D35" w:rsidRDefault="00A461C9" w:rsidP="00202279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吳彥臻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DFD4" w14:textId="131B4182" w:rsidR="00202279" w:rsidRPr="00146D35" w:rsidRDefault="00202279" w:rsidP="00202279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FD4BE6" w:rsidRPr="00314050" w14:paraId="02DADB8D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2D11" w14:textId="459D8F89" w:rsidR="00FD4BE6" w:rsidRDefault="00FD4BE6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9236" w14:textId="3F9459D4" w:rsidR="00FD4BE6" w:rsidRPr="00202279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銀髮體適能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E1C9" w14:textId="33764447" w:rsidR="00FD4BE6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</w:p>
          <w:p w14:paraId="6E0EDB76" w14:textId="509A455F" w:rsidR="00A461C9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09:00-10:00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B302A" w14:textId="77777777" w:rsidR="00FD4BE6" w:rsidRDefault="00FD4BE6" w:rsidP="00FD4BE6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</w:t>
            </w:r>
            <w:r w:rsidRPr="0068417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社區</w:t>
            </w:r>
          </w:p>
          <w:p w14:paraId="4B062066" w14:textId="21F38FB4" w:rsidR="00FD4BE6" w:rsidRPr="001312C4" w:rsidRDefault="00FD4BE6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BD80" w14:textId="417F1AC7" w:rsidR="00FD4BE6" w:rsidRPr="00202279" w:rsidRDefault="00A461C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賴美珠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A62C" w14:textId="0A014A61" w:rsidR="00FD4BE6" w:rsidRPr="00146D35" w:rsidRDefault="00FD4BE6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FD4BE6" w:rsidRPr="00314050" w14:paraId="24796497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638D" w14:textId="2B777915" w:rsidR="00FD4BE6" w:rsidRDefault="00FD4BE6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8DBF6" w14:textId="3774A389" w:rsidR="00FD4BE6" w:rsidRPr="00202279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作伙規律運動GO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0CF3" w14:textId="77777777" w:rsidR="00A461C9" w:rsidRDefault="00A461C9" w:rsidP="00A461C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18</w:t>
            </w:r>
          </w:p>
          <w:p w14:paraId="7BCB3EA3" w14:textId="761ED452" w:rsidR="00FD4BE6" w:rsidRDefault="00A461C9" w:rsidP="00A461C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 xml:space="preserve">10:00-11:00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BC70" w14:textId="77777777" w:rsidR="00FD4BE6" w:rsidRPr="001312C4" w:rsidRDefault="00FD4BE6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312C4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龍潭社區</w:t>
            </w:r>
          </w:p>
          <w:p w14:paraId="3F2EDDFD" w14:textId="2D4BE6E3" w:rsidR="00FD4BE6" w:rsidRPr="001312C4" w:rsidRDefault="00FD4BE6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312C4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7069C" w14:textId="5E9B2067" w:rsidR="00FD4BE6" w:rsidRPr="00202279" w:rsidRDefault="00A461C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林呂金粉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3E07" w14:textId="20F08B2C" w:rsidR="00FD4BE6" w:rsidRPr="00146D35" w:rsidRDefault="00FD4BE6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FD4BE6" w:rsidRPr="00314050" w14:paraId="6EE440F9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5948" w14:textId="5C8EBEB9" w:rsidR="00FD4BE6" w:rsidRDefault="00A8772A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4DD0B" w14:textId="4CFB34C0" w:rsidR="00FD4BE6" w:rsidRPr="00202279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作伙規律運動GO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1935A" w14:textId="77777777" w:rsidR="00A461C9" w:rsidRDefault="00A461C9" w:rsidP="00A461C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31</w:t>
            </w:r>
          </w:p>
          <w:p w14:paraId="4060F08C" w14:textId="427E2C32" w:rsidR="00FD4BE6" w:rsidRDefault="00A461C9" w:rsidP="00A461C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 xml:space="preserve">09:00-11:00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0BA10" w14:textId="77777777" w:rsidR="00FD4BE6" w:rsidRDefault="00FD4BE6" w:rsidP="00FD4BE6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</w:t>
            </w:r>
            <w:r w:rsidRPr="0068417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社區</w:t>
            </w:r>
          </w:p>
          <w:p w14:paraId="61F906DF" w14:textId="4A4EE475" w:rsidR="00FD4BE6" w:rsidRPr="001312C4" w:rsidRDefault="00FD4BE6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974F3" w14:textId="26A4ED6E" w:rsidR="00FD4BE6" w:rsidRPr="00202279" w:rsidRDefault="00A461C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馮月嬌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340" w14:textId="2C28064B" w:rsidR="00FD4BE6" w:rsidRPr="00146D35" w:rsidRDefault="00FD4BE6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3A63D0" w:rsidRPr="00314050" w14:paraId="12EF0C38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04B4" w14:textId="710731F1" w:rsidR="003A63D0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644E" w14:textId="448D9133" w:rsidR="003A63D0" w:rsidRPr="003A63D0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老年常見疾病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13F63" w14:textId="77777777" w:rsidR="003A63D0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17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/、1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24</w:t>
            </w:r>
          </w:p>
          <w:p w14:paraId="7F78C1EC" w14:textId="2C0C5274" w:rsidR="00A461C9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09:00-11:00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ED98" w14:textId="77777777" w:rsidR="00A461C9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</w:t>
            </w:r>
            <w:r w:rsidRPr="0068417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社區</w:t>
            </w:r>
          </w:p>
          <w:p w14:paraId="56B486C6" w14:textId="0C2AB0D8" w:rsidR="003A63D0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4680" w14:textId="66ED43D3" w:rsidR="003A63D0" w:rsidRPr="00202279" w:rsidRDefault="00A461C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牛美雲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7DE9" w14:textId="67241267" w:rsidR="003A63D0" w:rsidRPr="00146D35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D7725F" w:rsidRPr="00314050" w14:paraId="4123BA10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12DB" w14:textId="56281413" w:rsidR="00D7725F" w:rsidRDefault="00662839" w:rsidP="00D7725F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94F53" w14:textId="60D0C566" w:rsidR="00D7725F" w:rsidRPr="003A63D0" w:rsidRDefault="00D7725F" w:rsidP="00D7725F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D7725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健康保健知識報哩災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7CDA" w14:textId="77777777" w:rsidR="00D7725F" w:rsidRDefault="00D7725F" w:rsidP="00D7725F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12/3</w:t>
            </w:r>
          </w:p>
          <w:p w14:paraId="64B4EEFA" w14:textId="6213A48E" w:rsidR="00D7725F" w:rsidRDefault="00D7725F" w:rsidP="00D7725F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09:00-11:00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6DBFA" w14:textId="77777777" w:rsidR="00D7725F" w:rsidRDefault="00D7725F" w:rsidP="00D7725F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</w:t>
            </w:r>
            <w:r w:rsidRPr="0068417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社區</w:t>
            </w:r>
          </w:p>
          <w:p w14:paraId="0C40E622" w14:textId="2771DB64" w:rsidR="00D7725F" w:rsidRDefault="00D7725F" w:rsidP="00D7725F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5CC0" w14:textId="55FA4F70" w:rsidR="00D7725F" w:rsidRDefault="00D7725F" w:rsidP="00D7725F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牛美雲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806A5" w14:textId="7EC659CB" w:rsidR="00D7725F" w:rsidRPr="00146D35" w:rsidRDefault="00D7725F" w:rsidP="00D7725F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3A63D0" w:rsidRPr="00314050" w14:paraId="28091A17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47923" w14:textId="6D4AFFC5" w:rsidR="003A63D0" w:rsidRDefault="0066283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827C7" w14:textId="212DF19F" w:rsidR="003A63D0" w:rsidRPr="003A63D0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臨終關懷暨哀傷輔導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2244" w14:textId="77777777" w:rsidR="003A63D0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12/17</w:t>
            </w:r>
          </w:p>
          <w:p w14:paraId="253AE512" w14:textId="02751718" w:rsidR="00A461C9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09:00-11:00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ACF8" w14:textId="1CCE50D6" w:rsidR="003A63D0" w:rsidRDefault="006F2548" w:rsidP="00FD4BE6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二結社區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803B" w14:textId="55214F2B" w:rsidR="003A63D0" w:rsidRPr="00202279" w:rsidRDefault="00A461C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陳美蘭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E44FA" w14:textId="6DE2E28A" w:rsidR="003A63D0" w:rsidRPr="00146D35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3A63D0" w:rsidRPr="00314050" w14:paraId="67D1A8F2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6ED17" w14:textId="36101B74" w:rsidR="003A63D0" w:rsidRDefault="0066283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7740" w14:textId="2E2D7F3C" w:rsidR="003A63D0" w:rsidRPr="003A63D0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臨終關懷暨哀傷輔導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366F" w14:textId="77777777" w:rsidR="00A461C9" w:rsidRDefault="00A461C9" w:rsidP="00A461C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12/4</w:t>
            </w:r>
          </w:p>
          <w:p w14:paraId="0C05C1AC" w14:textId="782E1FC8" w:rsidR="003A63D0" w:rsidRDefault="00A461C9" w:rsidP="00A461C9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14:00-15:00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1307" w14:textId="77777777" w:rsidR="00A461C9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</w:t>
            </w:r>
            <w:r w:rsidRPr="0068417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社區</w:t>
            </w:r>
          </w:p>
          <w:p w14:paraId="53E39ADB" w14:textId="0F19D51A" w:rsidR="003A63D0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A650" w14:textId="3380ED80" w:rsidR="003A63D0" w:rsidRPr="00202279" w:rsidRDefault="00A461C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林呂金粉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3457" w14:textId="3419C244" w:rsidR="003A63D0" w:rsidRPr="00146D35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3A63D0" w:rsidRPr="00314050" w14:paraId="6F22C6BE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815AE" w14:textId="673855C0" w:rsidR="003A63D0" w:rsidRDefault="0066283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lastRenderedPageBreak/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A92C" w14:textId="11E03079" w:rsidR="003A63D0" w:rsidRPr="003A63D0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家庭關係與溝通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57FA" w14:textId="77777777" w:rsidR="003A63D0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12/4</w:t>
            </w:r>
          </w:p>
          <w:p w14:paraId="48BAEBA7" w14:textId="603FB4E6" w:rsidR="00A461C9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15:00-16:00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10CF3" w14:textId="77777777" w:rsidR="00A461C9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</w:t>
            </w:r>
            <w:r w:rsidRPr="0068417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社區</w:t>
            </w:r>
          </w:p>
          <w:p w14:paraId="45EF4A72" w14:textId="422AC38F" w:rsidR="003A63D0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7DD05" w14:textId="4E797CA3" w:rsidR="003A63D0" w:rsidRPr="00202279" w:rsidRDefault="00A461C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林呂金粉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C7FB" w14:textId="5B3E878A" w:rsidR="003A63D0" w:rsidRPr="00146D35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3A63D0" w:rsidRPr="00314050" w14:paraId="6BEBC2F5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F49B5" w14:textId="5A13E95B" w:rsidR="003A63D0" w:rsidRDefault="0066283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B60C5" w14:textId="169752FD" w:rsidR="003A63D0" w:rsidRPr="003A63D0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家庭關係與溝通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C783" w14:textId="77777777" w:rsidR="003A63D0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12/10、12/24</w:t>
            </w:r>
          </w:p>
          <w:p w14:paraId="2C2C525D" w14:textId="48339272" w:rsidR="00A461C9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1365" w14:textId="77777777" w:rsidR="00A461C9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</w:t>
            </w:r>
            <w:r w:rsidRPr="0068417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社區</w:t>
            </w:r>
          </w:p>
          <w:p w14:paraId="3B6089BC" w14:textId="0DFE10B7" w:rsidR="003A63D0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C3DF" w14:textId="60D64A56" w:rsidR="003A63D0" w:rsidRPr="00202279" w:rsidRDefault="00A461C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廖佳鈴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FBEF" w14:textId="08E29500" w:rsidR="003A63D0" w:rsidRPr="00146D35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3A63D0" w:rsidRPr="00314050" w14:paraId="6D716EB8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331E" w14:textId="06CE51F7" w:rsidR="003A63D0" w:rsidRDefault="0066283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DCBD" w14:textId="24817DD6" w:rsidR="003A63D0" w:rsidRPr="003A63D0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藝術美感教育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82065" w14:textId="718A65F0" w:rsidR="003A63D0" w:rsidRDefault="003A63D0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  <w:r w:rsid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18</w:t>
            </w:r>
            <w:r w:rsid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12</w:t>
            </w:r>
            <w:r w:rsid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/</w:t>
            </w: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25</w:t>
            </w:r>
          </w:p>
          <w:p w14:paraId="4ADD2C81" w14:textId="2296D497" w:rsidR="00A461C9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09:00-10:00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3FC3E" w14:textId="77777777" w:rsidR="00A461C9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龍潭</w:t>
            </w:r>
            <w:r w:rsidRPr="0068417F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社區</w:t>
            </w:r>
          </w:p>
          <w:p w14:paraId="220135A5" w14:textId="6D80C677" w:rsidR="003A63D0" w:rsidRDefault="00A461C9" w:rsidP="00A461C9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(仁愛之家站)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BA2F" w14:textId="4CF8702F" w:rsidR="003A63D0" w:rsidRPr="00202279" w:rsidRDefault="00A461C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A461C9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吳彥臻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5C3E" w14:textId="777AC8A2" w:rsidR="003A63D0" w:rsidRPr="00146D35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3A63D0" w:rsidRPr="00314050" w14:paraId="153B7036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6B87" w14:textId="53C49DDB" w:rsidR="003A63D0" w:rsidRDefault="00662839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6D610" w14:textId="7A5E3F09" w:rsidR="003A63D0" w:rsidRPr="003A63D0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樂齡銀髮族-詐騙手法新?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A8145" w14:textId="77777777" w:rsidR="003A63D0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12/10</w:t>
            </w:r>
          </w:p>
          <w:p w14:paraId="41FEEA3F" w14:textId="6E283784" w:rsidR="00A461C9" w:rsidRDefault="00A461C9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09:00-1</w:t>
            </w:r>
            <w:r w:rsidR="006F2548"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D42D5" w14:textId="42A0FAE2" w:rsidR="003A63D0" w:rsidRDefault="006F2548" w:rsidP="00FD4BE6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二結社區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DE50" w14:textId="791C9B1E" w:rsidR="003A63D0" w:rsidRPr="00202279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陳正吉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837E" w14:textId="3C6FF26D" w:rsidR="003A63D0" w:rsidRPr="00146D35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  <w:tr w:rsidR="003A63D0" w:rsidRPr="00314050" w14:paraId="58BFBF21" w14:textId="77777777" w:rsidTr="008E2923">
        <w:trPr>
          <w:trHeight w:val="113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4E6E" w14:textId="52B3BAD9" w:rsidR="003A63D0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1</w:t>
            </w:r>
            <w:r w:rsidR="00662839">
              <w:rPr>
                <w:rFonts w:ascii="標楷體" w:eastAsia="標楷體" w:hAnsi="標楷體" w:cs="Segoe UI" w:hint="eastAsia"/>
                <w:b/>
                <w:bCs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8BA7" w14:textId="21936D2F" w:rsidR="003A63D0" w:rsidRPr="003A63D0" w:rsidRDefault="003A63D0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3A63D0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交通安全-銀髮趴趴走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6F06" w14:textId="77777777" w:rsidR="003A63D0" w:rsidRDefault="006F2548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12/3</w:t>
            </w:r>
          </w:p>
          <w:p w14:paraId="507080A0" w14:textId="5C3B9C5F" w:rsidR="006F2548" w:rsidRDefault="006F2548" w:rsidP="00FD4BE6">
            <w:pPr>
              <w:widowControl/>
              <w:snapToGrid w:val="0"/>
              <w:spacing w:after="100" w:afterAutospacing="1" w:line="200" w:lineRule="atLeast"/>
              <w:contextualSpacing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09:00-11:00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56D1" w14:textId="36DD24E3" w:rsidR="003A63D0" w:rsidRDefault="006F2548" w:rsidP="00FD4BE6">
            <w:pPr>
              <w:widowControl/>
              <w:spacing w:after="100" w:afterAutospacing="1" w:line="240" w:lineRule="exac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二結社區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377D" w14:textId="6D4EFB76" w:rsidR="003A63D0" w:rsidRPr="00202279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  <w:t>陳正吉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B8CA8" w14:textId="2DB417F1" w:rsidR="003A63D0" w:rsidRPr="00146D35" w:rsidRDefault="006F2548" w:rsidP="00FD4BE6">
            <w:pPr>
              <w:widowControl/>
              <w:spacing w:after="100" w:afterAutospacing="1" w:line="200" w:lineRule="atLeast"/>
              <w:jc w:val="center"/>
              <w:rPr>
                <w:rFonts w:ascii="標楷體" w:eastAsia="標楷體" w:hAnsi="標楷體" w:cs="Segoe UI"/>
                <w:bCs/>
                <w:color w:val="000000" w:themeColor="text1"/>
                <w:kern w:val="0"/>
                <w:szCs w:val="24"/>
              </w:rPr>
            </w:pPr>
            <w:r w:rsidRPr="00146D35">
              <w:rPr>
                <w:rFonts w:ascii="標楷體" w:eastAsia="標楷體" w:hAnsi="標楷體" w:cs="Segoe UI" w:hint="eastAsia"/>
                <w:bCs/>
                <w:color w:val="000000" w:themeColor="text1"/>
                <w:kern w:val="0"/>
                <w:szCs w:val="24"/>
              </w:rPr>
              <w:t>免費</w:t>
            </w:r>
          </w:p>
        </w:tc>
      </w:tr>
    </w:tbl>
    <w:p w14:paraId="40AFF152" w14:textId="77777777" w:rsidR="003F4999" w:rsidRPr="00314050" w:rsidRDefault="003F4999" w:rsidP="00314050">
      <w:pPr>
        <w:jc w:val="center"/>
        <w:rPr>
          <w:szCs w:val="24"/>
        </w:rPr>
      </w:pPr>
    </w:p>
    <w:sectPr w:rsidR="003F4999" w:rsidRPr="003140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70A3" w14:textId="77777777" w:rsidR="0026087A" w:rsidRDefault="0026087A" w:rsidP="00627E80">
      <w:r>
        <w:separator/>
      </w:r>
    </w:p>
  </w:endnote>
  <w:endnote w:type="continuationSeparator" w:id="0">
    <w:p w14:paraId="3B86F56C" w14:textId="77777777" w:rsidR="0026087A" w:rsidRDefault="0026087A" w:rsidP="0062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796A0" w14:textId="77777777" w:rsidR="0026087A" w:rsidRDefault="0026087A" w:rsidP="00627E80">
      <w:r>
        <w:separator/>
      </w:r>
    </w:p>
  </w:footnote>
  <w:footnote w:type="continuationSeparator" w:id="0">
    <w:p w14:paraId="12A4AD41" w14:textId="77777777" w:rsidR="0026087A" w:rsidRDefault="0026087A" w:rsidP="0062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99"/>
    <w:rsid w:val="00042E09"/>
    <w:rsid w:val="000549B6"/>
    <w:rsid w:val="00054FE1"/>
    <w:rsid w:val="00060B2A"/>
    <w:rsid w:val="000B51D5"/>
    <w:rsid w:val="000B5BB7"/>
    <w:rsid w:val="00120716"/>
    <w:rsid w:val="001312C4"/>
    <w:rsid w:val="00146D35"/>
    <w:rsid w:val="00184EB8"/>
    <w:rsid w:val="001A5449"/>
    <w:rsid w:val="001D3CF0"/>
    <w:rsid w:val="00202279"/>
    <w:rsid w:val="00221DDC"/>
    <w:rsid w:val="0026087A"/>
    <w:rsid w:val="002C6D04"/>
    <w:rsid w:val="0030181A"/>
    <w:rsid w:val="00314050"/>
    <w:rsid w:val="00316C0A"/>
    <w:rsid w:val="003175CF"/>
    <w:rsid w:val="00334C4B"/>
    <w:rsid w:val="00337953"/>
    <w:rsid w:val="00395B04"/>
    <w:rsid w:val="003A63D0"/>
    <w:rsid w:val="003F4999"/>
    <w:rsid w:val="004878FD"/>
    <w:rsid w:val="004D241C"/>
    <w:rsid w:val="004D7A0A"/>
    <w:rsid w:val="004F19AF"/>
    <w:rsid w:val="005977A8"/>
    <w:rsid w:val="00604B37"/>
    <w:rsid w:val="00627E80"/>
    <w:rsid w:val="00662839"/>
    <w:rsid w:val="0068417F"/>
    <w:rsid w:val="006A46F0"/>
    <w:rsid w:val="006B6192"/>
    <w:rsid w:val="006C4CE1"/>
    <w:rsid w:val="006F2548"/>
    <w:rsid w:val="0070147E"/>
    <w:rsid w:val="007070EA"/>
    <w:rsid w:val="00717E89"/>
    <w:rsid w:val="00742FFA"/>
    <w:rsid w:val="00785C1B"/>
    <w:rsid w:val="00841585"/>
    <w:rsid w:val="00872729"/>
    <w:rsid w:val="0088532D"/>
    <w:rsid w:val="008E2923"/>
    <w:rsid w:val="008E62A8"/>
    <w:rsid w:val="00995AED"/>
    <w:rsid w:val="009D7CB8"/>
    <w:rsid w:val="009E4DEE"/>
    <w:rsid w:val="00A028E1"/>
    <w:rsid w:val="00A461C9"/>
    <w:rsid w:val="00A62F74"/>
    <w:rsid w:val="00A7241D"/>
    <w:rsid w:val="00A87275"/>
    <w:rsid w:val="00A8772A"/>
    <w:rsid w:val="00AF0D92"/>
    <w:rsid w:val="00B076F0"/>
    <w:rsid w:val="00B623D4"/>
    <w:rsid w:val="00B9439F"/>
    <w:rsid w:val="00BA740D"/>
    <w:rsid w:val="00C5245E"/>
    <w:rsid w:val="00C52FE2"/>
    <w:rsid w:val="00CD0B05"/>
    <w:rsid w:val="00CE01A9"/>
    <w:rsid w:val="00D13C65"/>
    <w:rsid w:val="00D2668F"/>
    <w:rsid w:val="00D7725F"/>
    <w:rsid w:val="00E57D91"/>
    <w:rsid w:val="00E74AEA"/>
    <w:rsid w:val="00EA75F2"/>
    <w:rsid w:val="00EB68C5"/>
    <w:rsid w:val="00EB6FD4"/>
    <w:rsid w:val="00EE2DE0"/>
    <w:rsid w:val="00F614A7"/>
    <w:rsid w:val="00F70E83"/>
    <w:rsid w:val="00F82D56"/>
    <w:rsid w:val="00F83F52"/>
    <w:rsid w:val="00FB1369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1DD49"/>
  <w15:docId w15:val="{EABD2CDA-3E2C-438A-AF2F-D0387638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49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F4999"/>
    <w:rPr>
      <w:b/>
      <w:bCs/>
    </w:rPr>
  </w:style>
  <w:style w:type="paragraph" w:styleId="a4">
    <w:name w:val="header"/>
    <w:basedOn w:val="a"/>
    <w:link w:val="a5"/>
    <w:uiPriority w:val="99"/>
    <w:unhideWhenUsed/>
    <w:rsid w:val="00627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E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E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燕雪 張</dc:creator>
  <cp:keywords/>
  <dc:description/>
  <cp:lastModifiedBy>Lucky</cp:lastModifiedBy>
  <cp:revision>2</cp:revision>
  <dcterms:created xsi:type="dcterms:W3CDTF">2024-11-28T23:59:00Z</dcterms:created>
  <dcterms:modified xsi:type="dcterms:W3CDTF">2024-11-28T23:59:00Z</dcterms:modified>
</cp:coreProperties>
</file>